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E9C" w14:textId="7FABA19F" w:rsidR="00A24219" w:rsidRDefault="0008412D" w:rsidP="00495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48005079"/>
      <w:r>
        <w:rPr>
          <w:rFonts w:ascii="Times New Roman" w:hAnsi="Times New Roman" w:cs="Times New Roman"/>
          <w:b/>
          <w:noProof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7606DE5" wp14:editId="4248C688">
            <wp:simplePos x="0" y="0"/>
            <wp:positionH relativeFrom="margin">
              <wp:posOffset>4435475</wp:posOffset>
            </wp:positionH>
            <wp:positionV relativeFrom="paragraph">
              <wp:posOffset>62230</wp:posOffset>
            </wp:positionV>
            <wp:extent cx="1287780" cy="1935480"/>
            <wp:effectExtent l="0" t="0" r="7620" b="7620"/>
            <wp:wrapTight wrapText="bothSides">
              <wp:wrapPolygon edited="0">
                <wp:start x="0" y="0"/>
                <wp:lineTo x="0" y="21472"/>
                <wp:lineTo x="21408" y="21472"/>
                <wp:lineTo x="21408" y="0"/>
                <wp:lineTo x="0" y="0"/>
              </wp:wrapPolygon>
            </wp:wrapTight>
            <wp:docPr id="2035774678" name="Obraz 1" descr="Obraz zawierający osoba, ubrania, Ludzka twarz, Ubiór formal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74678" name="Obraz 1" descr="Obraz zawierający osoba, ubrania, Ludzka twarz, Ubiór formalny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219" w:rsidRPr="00B23F78">
        <w:rPr>
          <w:rFonts w:ascii="Times New Roman" w:hAnsi="Times New Roman" w:cs="Times New Roman"/>
          <w:b/>
          <w:sz w:val="24"/>
          <w:szCs w:val="24"/>
          <w:lang w:val="en-US"/>
        </w:rPr>
        <w:t>Ma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ł</w:t>
      </w:r>
      <w:r w:rsidR="00A24219" w:rsidRPr="00B23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gorzata </w:t>
      </w:r>
      <w:r w:rsidR="00D00B1B" w:rsidRPr="00B23F78">
        <w:rPr>
          <w:rFonts w:ascii="Times New Roman" w:hAnsi="Times New Roman" w:cs="Times New Roman"/>
          <w:b/>
          <w:sz w:val="24"/>
          <w:szCs w:val="24"/>
          <w:lang w:val="en-US"/>
        </w:rPr>
        <w:t>Wilk</w:t>
      </w:r>
      <w:r w:rsidR="00A24219" w:rsidRPr="00B23F78">
        <w:rPr>
          <w:rFonts w:ascii="Times New Roman" w:hAnsi="Times New Roman" w:cs="Times New Roman"/>
          <w:b/>
          <w:sz w:val="24"/>
          <w:szCs w:val="24"/>
          <w:lang w:val="en-US"/>
        </w:rPr>
        <w:t>,  h-index = 2</w:t>
      </w:r>
      <w:r w:rsidR="008F59B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A24219" w:rsidRPr="00B23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(according to </w:t>
      </w:r>
      <w:r w:rsidR="00350F43">
        <w:rPr>
          <w:rFonts w:ascii="Times New Roman" w:hAnsi="Times New Roman" w:cs="Times New Roman"/>
          <w:b/>
          <w:sz w:val="24"/>
          <w:szCs w:val="24"/>
          <w:lang w:val="en-US"/>
        </w:rPr>
        <w:t>Web of Science</w:t>
      </w:r>
      <w:r w:rsidR="00A24219" w:rsidRPr="00B23F7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50F8315C" w14:textId="033B34B2" w:rsidR="00495920" w:rsidRDefault="00495920" w:rsidP="00495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Associate Professor</w:t>
      </w:r>
    </w:p>
    <w:p w14:paraId="7915DF28" w14:textId="632D2E9C" w:rsidR="00B23F78" w:rsidRPr="00B23F78" w:rsidRDefault="001F6D87" w:rsidP="00B23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r w:rsidR="00B23F78" w:rsidRPr="00B23F78">
        <w:rPr>
          <w:rFonts w:ascii="Times New Roman" w:hAnsi="Times New Roman" w:cs="Times New Roman"/>
          <w:sz w:val="24"/>
          <w:szCs w:val="24"/>
          <w:lang w:val="en-US"/>
        </w:rPr>
        <w:t>Department of Heat Engineering &amp; Environment Protection</w:t>
      </w:r>
    </w:p>
    <w:p w14:paraId="14B0C19E" w14:textId="586D7F41" w:rsidR="000E2E56" w:rsidRPr="00B23F78" w:rsidRDefault="00A24219" w:rsidP="000E2E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3F78">
        <w:rPr>
          <w:rFonts w:ascii="Times New Roman" w:hAnsi="Times New Roman" w:cs="Times New Roman"/>
          <w:sz w:val="24"/>
          <w:szCs w:val="24"/>
          <w:lang w:val="en-US"/>
        </w:rPr>
        <w:t xml:space="preserve">Faculty of </w:t>
      </w:r>
      <w:r w:rsidR="00F8148D" w:rsidRPr="00B23F78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Pr="00B23F78">
        <w:rPr>
          <w:rFonts w:ascii="Times New Roman" w:hAnsi="Times New Roman" w:cs="Times New Roman"/>
          <w:sz w:val="24"/>
          <w:szCs w:val="24"/>
          <w:lang w:val="en-US"/>
        </w:rPr>
        <w:t xml:space="preserve"> Engineering</w:t>
      </w:r>
      <w:r w:rsidR="00F8148D" w:rsidRPr="00B23F7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E2E56"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2E56" w:rsidRPr="00B23F78">
        <w:rPr>
          <w:rFonts w:ascii="Times New Roman" w:hAnsi="Times New Roman" w:cs="Times New Roman"/>
          <w:sz w:val="24"/>
          <w:szCs w:val="24"/>
          <w:lang w:val="en-US"/>
        </w:rPr>
        <w:t>Industrial Computer Science</w:t>
      </w:r>
    </w:p>
    <w:p w14:paraId="20FA8487" w14:textId="4B6F644E" w:rsidR="000E2E56" w:rsidRPr="00B23F78" w:rsidRDefault="00B23F78" w:rsidP="000E2E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3F78">
        <w:rPr>
          <w:rFonts w:ascii="Times New Roman" w:hAnsi="Times New Roman" w:cs="Times New Roman"/>
          <w:sz w:val="24"/>
          <w:szCs w:val="24"/>
          <w:lang w:val="en-US"/>
        </w:rPr>
        <w:t>AGH University of Krakow, Poland</w:t>
      </w:r>
    </w:p>
    <w:p w14:paraId="66E5CF6C" w14:textId="196B065B" w:rsidR="000E2E56" w:rsidRPr="00B23F78" w:rsidRDefault="00DE6107" w:rsidP="000E2E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73D7CFD7" wp14:editId="6FE33B6F">
            <wp:simplePos x="0" y="0"/>
            <wp:positionH relativeFrom="column">
              <wp:posOffset>3258820</wp:posOffset>
            </wp:positionH>
            <wp:positionV relativeFrom="paragraph">
              <wp:posOffset>8255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850393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39392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12D" w:rsidRPr="0008412D">
        <w:rPr>
          <w:rFonts w:ascii="Times New Roman" w:hAnsi="Times New Roman" w:cs="Times New Roman"/>
          <w:sz w:val="24"/>
          <w:szCs w:val="24"/>
          <w:lang w:val="en-US"/>
        </w:rPr>
        <w:t>mwilk@agh.edu.pl</w:t>
      </w:r>
      <w:r w:rsidR="000841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9592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2E56" w:rsidRPr="00B23F78">
        <w:rPr>
          <w:rFonts w:ascii="Times New Roman" w:hAnsi="Times New Roman" w:cs="Times New Roman"/>
          <w:sz w:val="24"/>
          <w:szCs w:val="24"/>
          <w:lang w:val="en-US"/>
        </w:rPr>
        <w:t>+48</w:t>
      </w:r>
      <w:r w:rsidR="0049592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2E56" w:rsidRPr="00B23F78">
        <w:rPr>
          <w:rFonts w:ascii="Times New Roman" w:hAnsi="Times New Roman" w:cs="Times New Roman"/>
          <w:sz w:val="24"/>
          <w:szCs w:val="24"/>
          <w:lang w:val="en-US"/>
        </w:rPr>
        <w:t xml:space="preserve"> 510 026 066 </w:t>
      </w:r>
    </w:p>
    <w:p w14:paraId="53876B77" w14:textId="0B496316" w:rsidR="007D28CC" w:rsidRPr="007D28CC" w:rsidRDefault="007D28CC" w:rsidP="007D2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28CC">
        <w:rPr>
          <w:rFonts w:ascii="Times New Roman" w:hAnsi="Times New Roman" w:cs="Times New Roman"/>
          <w:sz w:val="24"/>
          <w:szCs w:val="24"/>
          <w:lang w:val="en-US"/>
        </w:rPr>
        <w:t>ORCID: 0000-0001-6068-721X</w:t>
      </w:r>
    </w:p>
    <w:p w14:paraId="0D32A394" w14:textId="77777777" w:rsidR="007D28CC" w:rsidRPr="007D28CC" w:rsidRDefault="007D28CC" w:rsidP="007D2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28CC">
        <w:rPr>
          <w:rFonts w:ascii="Times New Roman" w:hAnsi="Times New Roman" w:cs="Times New Roman"/>
          <w:sz w:val="24"/>
          <w:szCs w:val="24"/>
          <w:lang w:val="en-US"/>
        </w:rPr>
        <w:t xml:space="preserve">Web of Science </w:t>
      </w:r>
      <w:proofErr w:type="spellStart"/>
      <w:r w:rsidRPr="007D28CC">
        <w:rPr>
          <w:rFonts w:ascii="Times New Roman" w:hAnsi="Times New Roman" w:cs="Times New Roman"/>
          <w:sz w:val="24"/>
          <w:szCs w:val="24"/>
          <w:lang w:val="en-US"/>
        </w:rPr>
        <w:t>ResearcherID</w:t>
      </w:r>
      <w:proofErr w:type="spellEnd"/>
      <w:r w:rsidRPr="007D28CC">
        <w:rPr>
          <w:rFonts w:ascii="Times New Roman" w:hAnsi="Times New Roman" w:cs="Times New Roman"/>
          <w:sz w:val="24"/>
          <w:szCs w:val="24"/>
          <w:lang w:val="en-US"/>
        </w:rPr>
        <w:t>: S-3511-2017</w:t>
      </w:r>
    </w:p>
    <w:p w14:paraId="10785134" w14:textId="6ABA1518" w:rsidR="00A24219" w:rsidRPr="00B23F78" w:rsidRDefault="007D28CC" w:rsidP="007D2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28CC">
        <w:rPr>
          <w:rFonts w:ascii="Times New Roman" w:hAnsi="Times New Roman" w:cs="Times New Roman"/>
          <w:sz w:val="24"/>
          <w:szCs w:val="24"/>
          <w:lang w:val="en-US"/>
        </w:rPr>
        <w:t>Scopus: 36703661900</w:t>
      </w:r>
    </w:p>
    <w:bookmarkEnd w:id="0"/>
    <w:p w14:paraId="2DD5C333" w14:textId="77777777" w:rsidR="00A24219" w:rsidRPr="00B23F78" w:rsidRDefault="00A24219" w:rsidP="00A242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AE54C3" w14:textId="77777777" w:rsidR="00A24219" w:rsidRPr="00B23F78" w:rsidRDefault="00A24219" w:rsidP="00A2421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3F78">
        <w:rPr>
          <w:rFonts w:ascii="Times New Roman" w:hAnsi="Times New Roman" w:cs="Times New Roman"/>
          <w:b/>
          <w:bCs/>
          <w:sz w:val="24"/>
          <w:szCs w:val="24"/>
          <w:lang w:val="en-US"/>
        </w:rPr>
        <w:t>Short CV</w:t>
      </w:r>
    </w:p>
    <w:p w14:paraId="58351EE2" w14:textId="39E260E4" w:rsidR="0081427D" w:rsidRPr="00B23F78" w:rsidRDefault="000145AD" w:rsidP="00A241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Małgorzata Wilk graduated in chemical engineering in 1997, </w:t>
      </w:r>
      <w:r w:rsidR="00A23DB2">
        <w:rPr>
          <w:rFonts w:ascii="Times New Roman" w:hAnsi="Times New Roman" w:cs="Times New Roman"/>
          <w:sz w:val="24"/>
          <w:szCs w:val="24"/>
          <w:lang w:val="en-GB"/>
        </w:rPr>
        <w:t xml:space="preserve">her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PhD </w:t>
      </w:r>
      <w:r w:rsidR="00A23DB2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successfully defended in thermal engineering in 2007 and dedicated the </w:t>
      </w:r>
      <w:proofErr w:type="spellStart"/>
      <w:r w:rsidRPr="00B23F78">
        <w:rPr>
          <w:rFonts w:ascii="Times New Roman" w:hAnsi="Times New Roman" w:cs="Times New Roman"/>
          <w:sz w:val="24"/>
          <w:szCs w:val="24"/>
          <w:lang w:val="en-GB"/>
        </w:rPr>
        <w:t>habilitation</w:t>
      </w:r>
      <w:proofErr w:type="spellEnd"/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to pretreatment processes and solid biofuels in </w:t>
      </w:r>
      <w:r w:rsidR="007071C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energy discipline in 2018.</w:t>
      </w:r>
      <w:r w:rsidR="00A91F7F">
        <w:rPr>
          <w:rFonts w:ascii="Times New Roman" w:hAnsi="Times New Roman" w:cs="Times New Roman"/>
          <w:sz w:val="24"/>
          <w:szCs w:val="24"/>
          <w:lang w:val="en-GB"/>
        </w:rPr>
        <w:t xml:space="preserve"> She works as an associate professor at AGH University of Krakow since 2019 in the field of engineering and technology and in the discipline of environmental engineering, mining and energy.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She is a recognized researcher in thermal pretreatment processes mainly torrefaction, pyrolysis and hydrothermal carbonization. She is also interested in combustion processes of alternative fuels (e.g. biomass, sewage sludge and organic waste)</w:t>
      </w:r>
      <w:r w:rsidR="00A91F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specialis</w:t>
      </w:r>
      <w:r w:rsidR="00C53D5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in solid biofuel characteristics</w:t>
      </w:r>
      <w:r w:rsidR="00C53D5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B3B6C">
        <w:rPr>
          <w:rFonts w:ascii="Times New Roman" w:hAnsi="Times New Roman" w:cs="Times New Roman"/>
          <w:sz w:val="24"/>
          <w:szCs w:val="24"/>
          <w:lang w:val="en-GB"/>
        </w:rPr>
        <w:t xml:space="preserve"> waste management</w:t>
      </w:r>
      <w:r w:rsidR="00C53D58">
        <w:rPr>
          <w:rFonts w:ascii="Times New Roman" w:hAnsi="Times New Roman" w:cs="Times New Roman"/>
          <w:sz w:val="24"/>
          <w:szCs w:val="24"/>
          <w:lang w:val="en-GB"/>
        </w:rPr>
        <w:t xml:space="preserve"> and environmental protection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26FB4">
        <w:rPr>
          <w:rFonts w:ascii="Times New Roman" w:hAnsi="Times New Roman" w:cs="Times New Roman"/>
          <w:sz w:val="24"/>
          <w:szCs w:val="24"/>
          <w:lang w:val="en-GB"/>
        </w:rPr>
        <w:t xml:space="preserve"> Her research activities are granted by few scientific national awards.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She is an author and co-author of more than 1</w:t>
      </w:r>
      <w:r w:rsidR="0080745E">
        <w:rPr>
          <w:rFonts w:ascii="Times New Roman" w:hAnsi="Times New Roman" w:cs="Times New Roman"/>
          <w:sz w:val="24"/>
          <w:szCs w:val="24"/>
          <w:lang w:val="en-GB"/>
        </w:rPr>
        <w:t>80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publications</w:t>
      </w:r>
      <w:r w:rsidR="003E039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peer reviewed conference papers including </w:t>
      </w:r>
      <w:r w:rsidR="007D28C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0745E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publications in high impact journals and holds 5 patents,</w:t>
      </w:r>
      <w:r w:rsidR="00E431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including the patent for hydrothermal carboni</w:t>
      </w:r>
      <w:r w:rsidR="0080745E">
        <w:rPr>
          <w:rFonts w:ascii="Times New Roman" w:hAnsi="Times New Roman" w:cs="Times New Roman"/>
          <w:sz w:val="24"/>
          <w:szCs w:val="24"/>
          <w:lang w:val="en-GB"/>
        </w:rPr>
        <w:t>z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ation of organic wastes. She was listed in the World Ranking of Top 2% Scientists </w:t>
      </w:r>
      <w:r w:rsidR="006E136B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2022 </w:t>
      </w:r>
      <w:r w:rsidR="006E136B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6E136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published by the Stanford University and Elsevier. She is </w:t>
      </w:r>
      <w:r w:rsidR="00C07F4B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principal investigator and co-investigator in</w:t>
      </w:r>
      <w:r w:rsidR="00C07F4B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 xml:space="preserve"> projects nationally and internationally recognized such as National Science Centre </w:t>
      </w:r>
      <w:r w:rsidR="00BB3B6C">
        <w:rPr>
          <w:rFonts w:ascii="Times New Roman" w:hAnsi="Times New Roman" w:cs="Times New Roman"/>
          <w:sz w:val="24"/>
          <w:szCs w:val="24"/>
          <w:lang w:val="en-GB"/>
        </w:rPr>
        <w:t xml:space="preserve">Poland 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or Era-Net Water projects. She is a member of Combustion Institute</w:t>
      </w:r>
      <w:r w:rsidR="008C4374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8C4374">
        <w:rPr>
          <w:rFonts w:ascii="Times New Roman" w:hAnsi="Times New Roman" w:cs="Times New Roman"/>
          <w:sz w:val="24"/>
          <w:szCs w:val="24"/>
          <w:lang w:val="en-GB"/>
        </w:rPr>
        <w:t>Hydrochar</w:t>
      </w:r>
      <w:proofErr w:type="spellEnd"/>
      <w:r w:rsidR="008C4374">
        <w:rPr>
          <w:rFonts w:ascii="Times New Roman" w:hAnsi="Times New Roman" w:cs="Times New Roman"/>
          <w:sz w:val="24"/>
          <w:szCs w:val="24"/>
          <w:lang w:val="en-GB"/>
        </w:rPr>
        <w:t xml:space="preserve"> Network</w:t>
      </w:r>
      <w:r w:rsidRPr="00B23F7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81427D" w:rsidRPr="00B23F78" w:rsidSect="000D5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F3"/>
    <w:rsid w:val="000145AD"/>
    <w:rsid w:val="00052E1D"/>
    <w:rsid w:val="0008412D"/>
    <w:rsid w:val="000D566E"/>
    <w:rsid w:val="000E2E56"/>
    <w:rsid w:val="000E34F3"/>
    <w:rsid w:val="001D7752"/>
    <w:rsid w:val="001F433E"/>
    <w:rsid w:val="001F6D87"/>
    <w:rsid w:val="002B1880"/>
    <w:rsid w:val="00326FB4"/>
    <w:rsid w:val="00350F43"/>
    <w:rsid w:val="003D3CC5"/>
    <w:rsid w:val="003E039E"/>
    <w:rsid w:val="00495920"/>
    <w:rsid w:val="004C2968"/>
    <w:rsid w:val="006073F6"/>
    <w:rsid w:val="00624F74"/>
    <w:rsid w:val="00633489"/>
    <w:rsid w:val="006E136B"/>
    <w:rsid w:val="007071C9"/>
    <w:rsid w:val="007D28CC"/>
    <w:rsid w:val="007E20D3"/>
    <w:rsid w:val="0080745E"/>
    <w:rsid w:val="0081427D"/>
    <w:rsid w:val="00821A1E"/>
    <w:rsid w:val="00852B50"/>
    <w:rsid w:val="008C4374"/>
    <w:rsid w:val="008E5E7D"/>
    <w:rsid w:val="008F59BA"/>
    <w:rsid w:val="00915040"/>
    <w:rsid w:val="00952C01"/>
    <w:rsid w:val="00977742"/>
    <w:rsid w:val="00A23DB2"/>
    <w:rsid w:val="00A241B1"/>
    <w:rsid w:val="00A24219"/>
    <w:rsid w:val="00A372FA"/>
    <w:rsid w:val="00A40E27"/>
    <w:rsid w:val="00A91F7F"/>
    <w:rsid w:val="00AE4D50"/>
    <w:rsid w:val="00B23F78"/>
    <w:rsid w:val="00B566F6"/>
    <w:rsid w:val="00B74460"/>
    <w:rsid w:val="00B81D94"/>
    <w:rsid w:val="00B96D35"/>
    <w:rsid w:val="00BB3B6C"/>
    <w:rsid w:val="00C07F4B"/>
    <w:rsid w:val="00C53D58"/>
    <w:rsid w:val="00D00B1B"/>
    <w:rsid w:val="00DC20C5"/>
    <w:rsid w:val="00DE6107"/>
    <w:rsid w:val="00E431DE"/>
    <w:rsid w:val="00E6642A"/>
    <w:rsid w:val="00F8148D"/>
    <w:rsid w:val="00FB55AA"/>
    <w:rsid w:val="00FD65B9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855B"/>
  <w15:chartTrackingRefBased/>
  <w15:docId w15:val="{428B631F-0DC0-4CB2-B2F5-0B19EED3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219"/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1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14FB17-20F5-42E7-9296-E95291D56DE6}">
  <we:reference id="WA200001482" version="1.0.7.0" store="Omex" storeType="OMEX"/>
  <we:alternateReferences>
    <we:reference id="WA200001482" version="1.0.7.0" store="WA20000148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Wilk</dc:creator>
  <cp:keywords/>
  <dc:description/>
  <cp:lastModifiedBy>Małgorzata Wilk</cp:lastModifiedBy>
  <cp:revision>8</cp:revision>
  <dcterms:created xsi:type="dcterms:W3CDTF">2026-07-07T12:25:00Z</dcterms:created>
  <dcterms:modified xsi:type="dcterms:W3CDTF">2026-07-07T12:29:00Z</dcterms:modified>
</cp:coreProperties>
</file>